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BC5" w:rsidRDefault="00E6327A" w:rsidP="00B0513B">
      <w:pPr>
        <w:jc w:val="center"/>
        <w:rPr>
          <w:b/>
          <w:sz w:val="28"/>
          <w:szCs w:val="28"/>
        </w:rPr>
      </w:pPr>
      <w:r w:rsidRPr="008462FC">
        <w:rPr>
          <w:rFonts w:hint="eastAsia"/>
          <w:b/>
          <w:sz w:val="28"/>
          <w:szCs w:val="28"/>
        </w:rPr>
        <w:t>江苏省高等学校教育管理研究人员评价标准</w:t>
      </w:r>
    </w:p>
    <w:p w:rsidR="00E76A66" w:rsidRPr="00E76A66" w:rsidRDefault="00E76A66" w:rsidP="000F23B4">
      <w:pPr>
        <w:jc w:val="center"/>
        <w:rPr>
          <w:rFonts w:ascii="仿宋_GB2312" w:eastAsia="仿宋_GB2312"/>
          <w:sz w:val="28"/>
          <w:szCs w:val="28"/>
        </w:rPr>
      </w:pPr>
      <w:r w:rsidRPr="00E76A66">
        <w:rPr>
          <w:rFonts w:ascii="仿宋_GB2312" w:eastAsia="仿宋_GB2312" w:hint="eastAsia"/>
          <w:sz w:val="28"/>
          <w:szCs w:val="28"/>
        </w:rPr>
        <w:t>第一章 总则</w:t>
      </w:r>
      <w:bookmarkStart w:id="0" w:name="_GoBack"/>
      <w:bookmarkEnd w:id="0"/>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第一条 为科学、客观、公正评价我省高校教育管理研究人员工作水平和研究能力，提高教育管理人员素质，促进教育管理队伍建设，特制定本资格条件。</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第二条 本资格条件适用于我省高等学校中从事教育管理工作的在职在岗人员。</w:t>
      </w:r>
    </w:p>
    <w:p w:rsidR="00E76A66" w:rsidRPr="00E76A66" w:rsidRDefault="00E76A66" w:rsidP="000F23B4">
      <w:pPr>
        <w:jc w:val="center"/>
        <w:rPr>
          <w:rFonts w:ascii="仿宋_GB2312" w:eastAsia="仿宋_GB2312"/>
          <w:sz w:val="28"/>
          <w:szCs w:val="28"/>
        </w:rPr>
      </w:pPr>
      <w:r w:rsidRPr="00E76A66">
        <w:rPr>
          <w:rFonts w:ascii="仿宋_GB2312" w:eastAsia="仿宋_GB2312" w:hint="eastAsia"/>
          <w:sz w:val="28"/>
          <w:szCs w:val="28"/>
        </w:rPr>
        <w:t>第二章 基本条件</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第三条 思想政治要求</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拥护中国共产党的领导，热爱祖国，热爱人民的教育事业，贯彻党的教育方针，遵守国家法律法规，具有良好的职业道德和敬业精神，爱岗敬业，管理育人。任现职以来，综合考核在合格以上。</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任现职以来，现下列情况之一的，从下年起延迟申报。</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（一）违背师德规范，产生不良影响者，延迟 1 年以上。</w:t>
      </w:r>
    </w:p>
    <w:p w:rsidR="008462FC"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（二）年度考核基本合格及以下或受警告处分者，延迟</w:t>
      </w:r>
      <w:r>
        <w:rPr>
          <w:rFonts w:ascii="仿宋_GB2312" w:eastAsia="仿宋_GB2312" w:hint="eastAsia"/>
          <w:sz w:val="28"/>
          <w:szCs w:val="28"/>
        </w:rPr>
        <w:t xml:space="preserve"> 1</w:t>
      </w:r>
      <w:r w:rsidRPr="00E76A66">
        <w:rPr>
          <w:rFonts w:ascii="仿宋_GB2312" w:eastAsia="仿宋_GB2312" w:hint="eastAsia"/>
          <w:sz w:val="28"/>
          <w:szCs w:val="28"/>
        </w:rPr>
        <w:t>年以上。</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（三）受记过以上处分者，延迟 2 年以上。</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（四）谎报资历、业绩，剽窃他人成果等弄虚作假行为者，延迟 3 年以上。</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第四条 继续教育要求任现职期间，按照《江苏省专业技术人员继续教育条例》相关规定，结合从事的教学与科研工作需要，完成国内外进修、社会实践和知识更新等培训任务。</w:t>
      </w:r>
    </w:p>
    <w:p w:rsidR="00E76A66" w:rsidRPr="00E76A66" w:rsidRDefault="00E76A66" w:rsidP="000F23B4">
      <w:pPr>
        <w:jc w:val="center"/>
        <w:rPr>
          <w:rFonts w:ascii="仿宋_GB2312" w:eastAsia="仿宋_GB2312"/>
          <w:sz w:val="28"/>
          <w:szCs w:val="28"/>
        </w:rPr>
      </w:pPr>
      <w:r w:rsidRPr="00E76A66">
        <w:rPr>
          <w:rFonts w:ascii="仿宋_GB2312" w:eastAsia="仿宋_GB2312" w:hint="eastAsia"/>
          <w:sz w:val="28"/>
          <w:szCs w:val="28"/>
        </w:rPr>
        <w:t>第三章 助理研究员资格条件</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第五条 学历资历要求</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（一）具备下列条件之一者，可申报助理研究员职务：</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1．具有大学本科学历或学士学位，受聘研究实习员职务 4年以上。</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lastRenderedPageBreak/>
        <w:t>2．具有第二学士学位，受聘研究实习员职务 3 年以上。</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3．获得硕士学位后，受聘研究实习员职务 2 年以上。</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（二）具有博士学位；或获得硕士学位，受聘研究实习员职务 3 年以上，经考核合格，可初定为助理研究员职务。</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第六条 专业知识和工作能力要求</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（一）具有一定教育管理专业知识，了解高等教育管理工作规律，能运用专业知识分析和解决管理工作中的问题。</w:t>
      </w:r>
    </w:p>
    <w:p w:rsid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（二）具有一定管理工作经验，能胜任本岗位管理工作。</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第七条 工作业绩要求</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取得研究实习员资格以来，具备下列条件：</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（二）能独立完成本岗位工作，认真履行岗位职责。近两年内未出现过较大工作失误。学校民主测评优良率在 70%以上。</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（二）起草过有关管理文件、调研报告等。</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第八条 科研业绩要求</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取得研究实习员资格以来，在省级以上刊物发表对本职工作有指导作用的研究论文 1 篇以上。</w:t>
      </w:r>
    </w:p>
    <w:p w:rsidR="00E76A66" w:rsidRPr="00E76A66" w:rsidRDefault="00E76A66" w:rsidP="00FB2F70">
      <w:pPr>
        <w:rPr>
          <w:rFonts w:ascii="仿宋_GB2312" w:eastAsia="仿宋_GB2312"/>
          <w:sz w:val="28"/>
          <w:szCs w:val="28"/>
        </w:rPr>
      </w:pPr>
      <w:r w:rsidRPr="00E76A66">
        <w:rPr>
          <w:rFonts w:ascii="仿宋_GB2312" w:eastAsia="仿宋_GB2312" w:hint="eastAsia"/>
          <w:sz w:val="28"/>
          <w:szCs w:val="28"/>
        </w:rPr>
        <w:t>第四章 副研究员资格条件</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第九条 学历资历要求</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（一）具有大学本科以上学历或学士以上学位，取得助理研究员资格 5 年以上；或获得博士学位后，取得助理研究员资格2 年以上。</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（二）不具备规定学历，大学专科学历，从事高校教育管理工作 20 年以上，取得助理研究员资格 6 年以上，业绩显著，取得助理研究员资格以来年度考核至少 2 次为“优秀”。</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lastRenderedPageBreak/>
        <w:t>第十条 专业知识和工作能力要求</w:t>
      </w:r>
    </w:p>
    <w:p w:rsid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（一）具有宽厚的教育管理专业知识和较高的政策水平，了解国内外高等教育管理研究现状和发展趋势，掌握高等教育管理工作规律，能熟练运用专业知识分析和解决管理工作中的问题。</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（二）具有较强的组织协调能力、综合管理能力和较丰富的管理工作经验，能根据学校的总体规划，提出新的工作思路、工作方法，并在实际应用中取得明显成效。</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第十一条 工作业绩要求</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取得助理研究员资格以来，具备下列条件：</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（一）较好地完成各项工作任务，工作成效显著。近三年内未出现较大工作失误。学校民主测评优良率在 70%以上。</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（二）独立起草过高水平的管理文件、改革方案或撰写调研报告 1 项以上，实践效果良好。</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（三）管理工作科学规范，获得过校级以上表彰且年度考核有 1 次为“优秀”。</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第十二条 科研业绩要求</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取得助理研究员资格以来，在省级以上刊物发表对教育管理工作有指导作用和较高水平研究论文 4 篇以上，其中本科院校申报人员至少 1 篇发表在教育类、社科类或管理类核心期刊。撰写正式出版的教育管理方面专著 8 万字以上，视同在省级以上刊物发表研究论文 1 篇（仅限视同 2 篇）。</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第十三条 不具备规定学历的科研业绩要求</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任现职以来，除具备第十三条和第十四条外，还须具备下列条件中第 1 条和第 2—3 条中一条：</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lastRenderedPageBreak/>
        <w:t>（一）在教育类、社科类或管理类核心期刊发表对教育管理工作有指导作用和较高水平研究论文 4 篇以上，其中本科院校申报人员至少 1 篇在本学科权威性刊物发表。撰写正式出版的教育管理方面的专著 10 万字以上，视同在核心期刊发表研究论文 1 篇（仅限视同 2 篇）。</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（二）承担并完成省级以上主管部门的研究课题或工作课题，本人为主要承担者或组织实施者（前 3 名），或主持市级以上教育等主管部门研究课题或工作课题。研究成果有较大的改革创新力度，对高等学校管理改革有重要指导作用。</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（三）本科院校申报人员获得教育管理方面市（厅）级科研</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成果二等奖以上奖励 1 项以上，或获得省（部）级科研成果奖1 项以上。</w:t>
      </w:r>
    </w:p>
    <w:p w:rsidR="00E76A66" w:rsidRPr="00E76A66" w:rsidRDefault="00E76A66" w:rsidP="00FB2F70">
      <w:pPr>
        <w:rPr>
          <w:rFonts w:ascii="仿宋_GB2312" w:eastAsia="仿宋_GB2312"/>
          <w:sz w:val="28"/>
          <w:szCs w:val="28"/>
        </w:rPr>
      </w:pPr>
      <w:r w:rsidRPr="00E76A66">
        <w:rPr>
          <w:rFonts w:ascii="仿宋_GB2312" w:eastAsia="仿宋_GB2312" w:hint="eastAsia"/>
          <w:sz w:val="28"/>
          <w:szCs w:val="28"/>
        </w:rPr>
        <w:t>第五章 研究员资格条件</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第十四条 学历资历要求</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（一）具有大学本科以上学历或学士以上学位，取得副研究员资格 5 年以上。</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（二）不具备规定学历，大学专科学历，从事高校教育管理工作 25 年以上，取得副研究员资格 8 年以上，工作业绩显著，取得副研究员资格以来年度考核至少 2 次为“优秀”。</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第十五条 专业知识和工作能力要求</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（一）教育管理专业知识和政策水平较高，掌握国内外教育管理研究的前沿成果和发展趋势，熟谙高等教育管理工作规律，能系统运用专业知识分析和解决管理工作中的重大问题。</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（二）具有科学的决策能力、综合管理能力和丰富的管理工作经验，开拓进取，在本校事业发展中作出突出贡献。</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第十六条 工作业绩要求</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lastRenderedPageBreak/>
        <w:t>取得副研究员资格以来，具备下列条件：</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（一）主持学校某一方面管理工作，工作思路系统全面，工作成效显著。近三年内未出现较大工作失误。学校民主测评优良率在 80%以上。</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（二）独立或主持制订过学校重要管理文件、发展规划、重要改革方案或撰写调研报告等 2 项以上，实践成效显著。</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（三）管理工作实绩突出，工作经验被省级以上教育等主管部门简报宣传推广，或收入省级以上教育等主管部门交流文集；或本人因工作实绩突出获得市（厅）级以上表彰。</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第十七条 科研业绩要求</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取得副研究员资格以来，具备下列条件中第 1 条和第 2—</w:t>
      </w:r>
      <w:r>
        <w:rPr>
          <w:rFonts w:ascii="仿宋_GB2312" w:eastAsia="仿宋_GB2312" w:hint="eastAsia"/>
          <w:sz w:val="28"/>
          <w:szCs w:val="28"/>
        </w:rPr>
        <w:t>3</w:t>
      </w:r>
      <w:r w:rsidRPr="00E76A66">
        <w:rPr>
          <w:rFonts w:ascii="仿宋_GB2312" w:eastAsia="仿宋_GB2312" w:hint="eastAsia"/>
          <w:sz w:val="28"/>
          <w:szCs w:val="28"/>
        </w:rPr>
        <w:t>条中一条：</w:t>
      </w:r>
    </w:p>
    <w:p w:rsid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（一）在教育类、社科类或管理类核心期刊发表对教育管理工作有指导作用和较高水平的研究论文 8 篇以上。撰写正式出版的教育管理方面的专著 20 万字以上，视同在核心期刊发表研究论文 2 篇（仅限视同 2 篇）。</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（二）承担并完成省级以上教育等主管部门的研究课题或工作课题，本人为主要承担者或组织实施者（前 3 名），或主持市级以上教育等主管部门研究课题或工作课题。研究成果有较大改革创新力度，对高校管理改革有重要指导作用。</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（三）本科院校申报人员获得教育管理方面市（厅）级科研成果二等奖以上奖励 1 项，或获得省（部）级科研成果奖 1 项。</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第十八条 不具备规定学历的科研业绩要求</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任现职以来，除具备第十五条和第十六条外，还须具备下列条件：</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（一）在教育类、社科类或管理类核心期刊发表对教育管理工作有积极指导作用和较高水平研究论文 10 篇以上，其中本科院校申报人员至少有 4 篇发表在本学科权威刊物。同时出版高水平的教育管理研究方面的专著 1 部（20 万</w:t>
      </w:r>
      <w:r w:rsidRPr="00E76A66">
        <w:rPr>
          <w:rFonts w:ascii="仿宋_GB2312" w:eastAsia="仿宋_GB2312" w:hint="eastAsia"/>
          <w:sz w:val="28"/>
          <w:szCs w:val="28"/>
        </w:rPr>
        <w:lastRenderedPageBreak/>
        <w:t>字以上）。</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（二）主持并完成省级以上教育等主管部门的研究课题或工作课题。研究成果有较大的改革创新力度，对高校管理改革有重要的指导作用。</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（三）本科院校申报人员获得教育管理方面省（部）级科研成果二等奖以上奖励１项。</w:t>
      </w:r>
    </w:p>
    <w:p w:rsidR="00E76A66" w:rsidRPr="00E76A66" w:rsidRDefault="00E76A66" w:rsidP="00FB2F70">
      <w:pPr>
        <w:rPr>
          <w:rFonts w:ascii="仿宋_GB2312" w:eastAsia="仿宋_GB2312"/>
          <w:sz w:val="28"/>
          <w:szCs w:val="28"/>
        </w:rPr>
      </w:pPr>
      <w:r w:rsidRPr="00E76A66">
        <w:rPr>
          <w:rFonts w:ascii="仿宋_GB2312" w:eastAsia="仿宋_GB2312" w:hint="eastAsia"/>
          <w:sz w:val="28"/>
          <w:szCs w:val="28"/>
        </w:rPr>
        <w:t>第六章 附则</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第十九条 本条件中所涉及的年限、数量、等级等均含本级，所涉及的任职年限、成果时间均截止到申报年度上一年年底。</w:t>
      </w:r>
    </w:p>
    <w:p w:rsidR="00E76A66" w:rsidRPr="00E76A66" w:rsidRDefault="00E76A66" w:rsidP="00FB2F70">
      <w:pPr>
        <w:ind w:firstLineChars="200" w:firstLine="560"/>
        <w:rPr>
          <w:rFonts w:ascii="仿宋_GB2312" w:eastAsia="仿宋_GB2312"/>
          <w:sz w:val="28"/>
          <w:szCs w:val="28"/>
        </w:rPr>
      </w:pPr>
      <w:r w:rsidRPr="00E76A66">
        <w:rPr>
          <w:rFonts w:ascii="仿宋_GB2312" w:eastAsia="仿宋_GB2312" w:hint="eastAsia"/>
          <w:sz w:val="28"/>
          <w:szCs w:val="28"/>
        </w:rPr>
        <w:t>第二十条 申报之日已办理退休手续或已达到国家规定退休年龄的人员不在申报范围之内（申报之日以学校规定的申报材料报送时间为准）。</w:t>
      </w:r>
    </w:p>
    <w:sectPr w:rsidR="00E76A66" w:rsidRPr="00E76A66" w:rsidSect="00E6327A">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0EA" w:rsidRDefault="007D40EA" w:rsidP="005B191E">
      <w:r>
        <w:separator/>
      </w:r>
    </w:p>
  </w:endnote>
  <w:endnote w:type="continuationSeparator" w:id="0">
    <w:p w:rsidR="007D40EA" w:rsidRDefault="007D40EA" w:rsidP="005B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0EA" w:rsidRDefault="007D40EA" w:rsidP="005B191E">
      <w:r>
        <w:separator/>
      </w:r>
    </w:p>
  </w:footnote>
  <w:footnote w:type="continuationSeparator" w:id="0">
    <w:p w:rsidR="007D40EA" w:rsidRDefault="007D40EA" w:rsidP="005B1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E3"/>
    <w:rsid w:val="0000330B"/>
    <w:rsid w:val="0000355A"/>
    <w:rsid w:val="00010652"/>
    <w:rsid w:val="00010973"/>
    <w:rsid w:val="000110D1"/>
    <w:rsid w:val="00012706"/>
    <w:rsid w:val="0001497A"/>
    <w:rsid w:val="00017F62"/>
    <w:rsid w:val="0002043F"/>
    <w:rsid w:val="00021526"/>
    <w:rsid w:val="00026FEF"/>
    <w:rsid w:val="000340CD"/>
    <w:rsid w:val="000378DA"/>
    <w:rsid w:val="00041105"/>
    <w:rsid w:val="00043784"/>
    <w:rsid w:val="000508D6"/>
    <w:rsid w:val="00051D77"/>
    <w:rsid w:val="00052931"/>
    <w:rsid w:val="0005754B"/>
    <w:rsid w:val="0006431D"/>
    <w:rsid w:val="00067EE5"/>
    <w:rsid w:val="000728CA"/>
    <w:rsid w:val="000732C3"/>
    <w:rsid w:val="00073764"/>
    <w:rsid w:val="0007686B"/>
    <w:rsid w:val="00077C8F"/>
    <w:rsid w:val="00082D81"/>
    <w:rsid w:val="00085C33"/>
    <w:rsid w:val="0009138E"/>
    <w:rsid w:val="000A034D"/>
    <w:rsid w:val="000A4676"/>
    <w:rsid w:val="000A67B0"/>
    <w:rsid w:val="000B29D9"/>
    <w:rsid w:val="000B3E98"/>
    <w:rsid w:val="000C340F"/>
    <w:rsid w:val="000C7057"/>
    <w:rsid w:val="000D31B7"/>
    <w:rsid w:val="000D4D41"/>
    <w:rsid w:val="000D5A36"/>
    <w:rsid w:val="000E0FBC"/>
    <w:rsid w:val="000E1127"/>
    <w:rsid w:val="000E3FD8"/>
    <w:rsid w:val="000F1E27"/>
    <w:rsid w:val="000F1ED3"/>
    <w:rsid w:val="000F23B4"/>
    <w:rsid w:val="000F2552"/>
    <w:rsid w:val="001013C6"/>
    <w:rsid w:val="00104674"/>
    <w:rsid w:val="00107604"/>
    <w:rsid w:val="00116FCC"/>
    <w:rsid w:val="00120FA9"/>
    <w:rsid w:val="00120FEA"/>
    <w:rsid w:val="00123464"/>
    <w:rsid w:val="00133DEB"/>
    <w:rsid w:val="0013799D"/>
    <w:rsid w:val="00151A06"/>
    <w:rsid w:val="0015260A"/>
    <w:rsid w:val="00153D03"/>
    <w:rsid w:val="00170BCA"/>
    <w:rsid w:val="001736CE"/>
    <w:rsid w:val="00175463"/>
    <w:rsid w:val="00191431"/>
    <w:rsid w:val="001A3143"/>
    <w:rsid w:val="001A35EE"/>
    <w:rsid w:val="001A782B"/>
    <w:rsid w:val="001B2ED7"/>
    <w:rsid w:val="001B6E91"/>
    <w:rsid w:val="001B753D"/>
    <w:rsid w:val="001C0599"/>
    <w:rsid w:val="001E161D"/>
    <w:rsid w:val="001E2CE6"/>
    <w:rsid w:val="001E57F7"/>
    <w:rsid w:val="001E653E"/>
    <w:rsid w:val="001E73FE"/>
    <w:rsid w:val="001F0B50"/>
    <w:rsid w:val="001F5EB0"/>
    <w:rsid w:val="002052A9"/>
    <w:rsid w:val="00206ABC"/>
    <w:rsid w:val="00206CB9"/>
    <w:rsid w:val="00206F51"/>
    <w:rsid w:val="00213045"/>
    <w:rsid w:val="0021638A"/>
    <w:rsid w:val="00225228"/>
    <w:rsid w:val="00230118"/>
    <w:rsid w:val="002326BD"/>
    <w:rsid w:val="00235B49"/>
    <w:rsid w:val="00237F8A"/>
    <w:rsid w:val="00243DA6"/>
    <w:rsid w:val="00244430"/>
    <w:rsid w:val="002446F5"/>
    <w:rsid w:val="00245DAF"/>
    <w:rsid w:val="00246DA7"/>
    <w:rsid w:val="00247CFB"/>
    <w:rsid w:val="0026251B"/>
    <w:rsid w:val="002657BD"/>
    <w:rsid w:val="00265CF2"/>
    <w:rsid w:val="00267A12"/>
    <w:rsid w:val="00273044"/>
    <w:rsid w:val="00277D6E"/>
    <w:rsid w:val="002844D4"/>
    <w:rsid w:val="002852F7"/>
    <w:rsid w:val="00286C5C"/>
    <w:rsid w:val="00286F98"/>
    <w:rsid w:val="002907B7"/>
    <w:rsid w:val="00292ACF"/>
    <w:rsid w:val="00295022"/>
    <w:rsid w:val="00295729"/>
    <w:rsid w:val="002A056F"/>
    <w:rsid w:val="002A23FC"/>
    <w:rsid w:val="002A2DAC"/>
    <w:rsid w:val="002A4DA6"/>
    <w:rsid w:val="002A69C0"/>
    <w:rsid w:val="002B4DF0"/>
    <w:rsid w:val="002C0AA7"/>
    <w:rsid w:val="002C4EC5"/>
    <w:rsid w:val="002C74B5"/>
    <w:rsid w:val="002C7B5D"/>
    <w:rsid w:val="002D03AF"/>
    <w:rsid w:val="002D172E"/>
    <w:rsid w:val="002D1B7F"/>
    <w:rsid w:val="002E0D36"/>
    <w:rsid w:val="002F4C75"/>
    <w:rsid w:val="002F52FA"/>
    <w:rsid w:val="00301BE1"/>
    <w:rsid w:val="003039AE"/>
    <w:rsid w:val="00305C67"/>
    <w:rsid w:val="003223B5"/>
    <w:rsid w:val="0032249D"/>
    <w:rsid w:val="00326404"/>
    <w:rsid w:val="00326D08"/>
    <w:rsid w:val="003358B7"/>
    <w:rsid w:val="00335972"/>
    <w:rsid w:val="003447B9"/>
    <w:rsid w:val="00346672"/>
    <w:rsid w:val="00346F7A"/>
    <w:rsid w:val="003471E0"/>
    <w:rsid w:val="00352A32"/>
    <w:rsid w:val="00353C11"/>
    <w:rsid w:val="003570F9"/>
    <w:rsid w:val="00360F2A"/>
    <w:rsid w:val="00367CA1"/>
    <w:rsid w:val="00373CFD"/>
    <w:rsid w:val="00386245"/>
    <w:rsid w:val="00392EF8"/>
    <w:rsid w:val="00394BE0"/>
    <w:rsid w:val="003A3AF5"/>
    <w:rsid w:val="003A5AEF"/>
    <w:rsid w:val="003B0493"/>
    <w:rsid w:val="003B100F"/>
    <w:rsid w:val="003B481C"/>
    <w:rsid w:val="003B52B4"/>
    <w:rsid w:val="003C0684"/>
    <w:rsid w:val="003C4A97"/>
    <w:rsid w:val="003D114E"/>
    <w:rsid w:val="003E52D5"/>
    <w:rsid w:val="003E5C1C"/>
    <w:rsid w:val="003E6486"/>
    <w:rsid w:val="003F3E02"/>
    <w:rsid w:val="003F64B5"/>
    <w:rsid w:val="003F7A26"/>
    <w:rsid w:val="004009CF"/>
    <w:rsid w:val="004022B2"/>
    <w:rsid w:val="00411BAE"/>
    <w:rsid w:val="004144C3"/>
    <w:rsid w:val="004205BA"/>
    <w:rsid w:val="0042099B"/>
    <w:rsid w:val="00420B94"/>
    <w:rsid w:val="0042377A"/>
    <w:rsid w:val="00425C64"/>
    <w:rsid w:val="0043373B"/>
    <w:rsid w:val="00433AF3"/>
    <w:rsid w:val="00437827"/>
    <w:rsid w:val="00440059"/>
    <w:rsid w:val="00441010"/>
    <w:rsid w:val="0044238E"/>
    <w:rsid w:val="00446C2F"/>
    <w:rsid w:val="004540FF"/>
    <w:rsid w:val="0046042A"/>
    <w:rsid w:val="00461A55"/>
    <w:rsid w:val="004707CD"/>
    <w:rsid w:val="00474499"/>
    <w:rsid w:val="004762EF"/>
    <w:rsid w:val="00480E91"/>
    <w:rsid w:val="00482C82"/>
    <w:rsid w:val="00484116"/>
    <w:rsid w:val="0049154D"/>
    <w:rsid w:val="0049464C"/>
    <w:rsid w:val="004A16C8"/>
    <w:rsid w:val="004A32E3"/>
    <w:rsid w:val="004A3BFC"/>
    <w:rsid w:val="004A4FF7"/>
    <w:rsid w:val="004A7076"/>
    <w:rsid w:val="004B0D7C"/>
    <w:rsid w:val="004B1138"/>
    <w:rsid w:val="004B138D"/>
    <w:rsid w:val="004B3474"/>
    <w:rsid w:val="004B6B7A"/>
    <w:rsid w:val="004C0DF5"/>
    <w:rsid w:val="004C2959"/>
    <w:rsid w:val="004C37BF"/>
    <w:rsid w:val="004C47D5"/>
    <w:rsid w:val="004D08B4"/>
    <w:rsid w:val="004D547C"/>
    <w:rsid w:val="004E0E68"/>
    <w:rsid w:val="004E2A0A"/>
    <w:rsid w:val="004E328D"/>
    <w:rsid w:val="004E58F2"/>
    <w:rsid w:val="004E6902"/>
    <w:rsid w:val="004F01CD"/>
    <w:rsid w:val="004F0758"/>
    <w:rsid w:val="004F0A5C"/>
    <w:rsid w:val="004F4406"/>
    <w:rsid w:val="004F5F93"/>
    <w:rsid w:val="004F7251"/>
    <w:rsid w:val="004F7629"/>
    <w:rsid w:val="00500DCE"/>
    <w:rsid w:val="00501DD8"/>
    <w:rsid w:val="0050291C"/>
    <w:rsid w:val="0050387F"/>
    <w:rsid w:val="00512F21"/>
    <w:rsid w:val="0052222C"/>
    <w:rsid w:val="0053028E"/>
    <w:rsid w:val="00530403"/>
    <w:rsid w:val="005314B4"/>
    <w:rsid w:val="00532070"/>
    <w:rsid w:val="00532BC5"/>
    <w:rsid w:val="00533FCE"/>
    <w:rsid w:val="00535C5B"/>
    <w:rsid w:val="00536194"/>
    <w:rsid w:val="0053726C"/>
    <w:rsid w:val="00545B13"/>
    <w:rsid w:val="00561266"/>
    <w:rsid w:val="00564271"/>
    <w:rsid w:val="00564BB8"/>
    <w:rsid w:val="00570F23"/>
    <w:rsid w:val="00584395"/>
    <w:rsid w:val="00586310"/>
    <w:rsid w:val="0058773C"/>
    <w:rsid w:val="005949ED"/>
    <w:rsid w:val="005A1EC8"/>
    <w:rsid w:val="005A580A"/>
    <w:rsid w:val="005B191E"/>
    <w:rsid w:val="005B1C93"/>
    <w:rsid w:val="005C4FD6"/>
    <w:rsid w:val="005D276D"/>
    <w:rsid w:val="005D28E4"/>
    <w:rsid w:val="005D3B54"/>
    <w:rsid w:val="005D4426"/>
    <w:rsid w:val="005D5323"/>
    <w:rsid w:val="005D6526"/>
    <w:rsid w:val="005E2F78"/>
    <w:rsid w:val="005F08A2"/>
    <w:rsid w:val="005F44DD"/>
    <w:rsid w:val="005F4FCA"/>
    <w:rsid w:val="005F5C55"/>
    <w:rsid w:val="00601390"/>
    <w:rsid w:val="00605B6F"/>
    <w:rsid w:val="00607AA5"/>
    <w:rsid w:val="0061269E"/>
    <w:rsid w:val="00621CD3"/>
    <w:rsid w:val="006230D7"/>
    <w:rsid w:val="00625FA7"/>
    <w:rsid w:val="00626486"/>
    <w:rsid w:val="0062727C"/>
    <w:rsid w:val="006275FB"/>
    <w:rsid w:val="00627C2F"/>
    <w:rsid w:val="00630552"/>
    <w:rsid w:val="00631734"/>
    <w:rsid w:val="006352BC"/>
    <w:rsid w:val="006355E4"/>
    <w:rsid w:val="00643C78"/>
    <w:rsid w:val="00644A6F"/>
    <w:rsid w:val="006473F3"/>
    <w:rsid w:val="00650D90"/>
    <w:rsid w:val="0065339C"/>
    <w:rsid w:val="006545CC"/>
    <w:rsid w:val="00655859"/>
    <w:rsid w:val="00661CC8"/>
    <w:rsid w:val="00664BAA"/>
    <w:rsid w:val="006724B0"/>
    <w:rsid w:val="00676EB4"/>
    <w:rsid w:val="00682140"/>
    <w:rsid w:val="0068705C"/>
    <w:rsid w:val="006872B5"/>
    <w:rsid w:val="00690391"/>
    <w:rsid w:val="00693713"/>
    <w:rsid w:val="006961F8"/>
    <w:rsid w:val="00696A94"/>
    <w:rsid w:val="006A2F78"/>
    <w:rsid w:val="006A3113"/>
    <w:rsid w:val="006A469A"/>
    <w:rsid w:val="006B0D71"/>
    <w:rsid w:val="006B5980"/>
    <w:rsid w:val="006B649E"/>
    <w:rsid w:val="006B6E13"/>
    <w:rsid w:val="006C03D5"/>
    <w:rsid w:val="006C06A2"/>
    <w:rsid w:val="006C38D2"/>
    <w:rsid w:val="006C419B"/>
    <w:rsid w:val="006D2604"/>
    <w:rsid w:val="006D5910"/>
    <w:rsid w:val="006E2D5C"/>
    <w:rsid w:val="006E2DBE"/>
    <w:rsid w:val="006E2DFD"/>
    <w:rsid w:val="006E2FFD"/>
    <w:rsid w:val="006F120C"/>
    <w:rsid w:val="006F3D78"/>
    <w:rsid w:val="0070620E"/>
    <w:rsid w:val="0071037F"/>
    <w:rsid w:val="007122BC"/>
    <w:rsid w:val="00713B93"/>
    <w:rsid w:val="007145B0"/>
    <w:rsid w:val="0071618E"/>
    <w:rsid w:val="00717276"/>
    <w:rsid w:val="007176AB"/>
    <w:rsid w:val="00720846"/>
    <w:rsid w:val="0073104D"/>
    <w:rsid w:val="007325C2"/>
    <w:rsid w:val="0073449E"/>
    <w:rsid w:val="007406BD"/>
    <w:rsid w:val="00740D05"/>
    <w:rsid w:val="00741D7D"/>
    <w:rsid w:val="0074340D"/>
    <w:rsid w:val="00744E41"/>
    <w:rsid w:val="007551B0"/>
    <w:rsid w:val="00762D7D"/>
    <w:rsid w:val="0077550E"/>
    <w:rsid w:val="00780A78"/>
    <w:rsid w:val="0078606E"/>
    <w:rsid w:val="007939DA"/>
    <w:rsid w:val="007A2BDC"/>
    <w:rsid w:val="007A2C51"/>
    <w:rsid w:val="007A37DF"/>
    <w:rsid w:val="007A38B5"/>
    <w:rsid w:val="007A4E10"/>
    <w:rsid w:val="007B1782"/>
    <w:rsid w:val="007B67D3"/>
    <w:rsid w:val="007C0C7A"/>
    <w:rsid w:val="007C515B"/>
    <w:rsid w:val="007C60DB"/>
    <w:rsid w:val="007D0547"/>
    <w:rsid w:val="007D40EA"/>
    <w:rsid w:val="007D77A6"/>
    <w:rsid w:val="007E033D"/>
    <w:rsid w:val="007E1851"/>
    <w:rsid w:val="007E764A"/>
    <w:rsid w:val="007F2952"/>
    <w:rsid w:val="007F33ED"/>
    <w:rsid w:val="0080061D"/>
    <w:rsid w:val="008071EA"/>
    <w:rsid w:val="00813BBD"/>
    <w:rsid w:val="00814695"/>
    <w:rsid w:val="00814844"/>
    <w:rsid w:val="008201DD"/>
    <w:rsid w:val="00832C05"/>
    <w:rsid w:val="008355B4"/>
    <w:rsid w:val="00836BB9"/>
    <w:rsid w:val="00837071"/>
    <w:rsid w:val="0083755E"/>
    <w:rsid w:val="00840A67"/>
    <w:rsid w:val="00841BA7"/>
    <w:rsid w:val="00843D0B"/>
    <w:rsid w:val="008459C3"/>
    <w:rsid w:val="008462FC"/>
    <w:rsid w:val="00847FB1"/>
    <w:rsid w:val="0085570B"/>
    <w:rsid w:val="008650B8"/>
    <w:rsid w:val="00867CA4"/>
    <w:rsid w:val="00870A40"/>
    <w:rsid w:val="00871317"/>
    <w:rsid w:val="00871A5A"/>
    <w:rsid w:val="00875369"/>
    <w:rsid w:val="0088111A"/>
    <w:rsid w:val="00882A34"/>
    <w:rsid w:val="00882A4F"/>
    <w:rsid w:val="00883BBF"/>
    <w:rsid w:val="0089019C"/>
    <w:rsid w:val="0089050D"/>
    <w:rsid w:val="008909B8"/>
    <w:rsid w:val="00895DD8"/>
    <w:rsid w:val="008962DE"/>
    <w:rsid w:val="008A116C"/>
    <w:rsid w:val="008A507E"/>
    <w:rsid w:val="008A763B"/>
    <w:rsid w:val="008A7BBC"/>
    <w:rsid w:val="008B00B7"/>
    <w:rsid w:val="008B3F5B"/>
    <w:rsid w:val="008C0A43"/>
    <w:rsid w:val="008C37FF"/>
    <w:rsid w:val="008D0338"/>
    <w:rsid w:val="008D172F"/>
    <w:rsid w:val="008D1D17"/>
    <w:rsid w:val="008D3223"/>
    <w:rsid w:val="008E0E04"/>
    <w:rsid w:val="008E2225"/>
    <w:rsid w:val="008E34FD"/>
    <w:rsid w:val="008E410F"/>
    <w:rsid w:val="008E5EF4"/>
    <w:rsid w:val="008E6183"/>
    <w:rsid w:val="008E6253"/>
    <w:rsid w:val="008F46F5"/>
    <w:rsid w:val="008F4CA7"/>
    <w:rsid w:val="008F6B8F"/>
    <w:rsid w:val="008F6FEC"/>
    <w:rsid w:val="008F775B"/>
    <w:rsid w:val="00900224"/>
    <w:rsid w:val="00911086"/>
    <w:rsid w:val="00913CC6"/>
    <w:rsid w:val="00914642"/>
    <w:rsid w:val="00916A81"/>
    <w:rsid w:val="00916AD2"/>
    <w:rsid w:val="009228E6"/>
    <w:rsid w:val="00927FCA"/>
    <w:rsid w:val="009310D1"/>
    <w:rsid w:val="00933FE0"/>
    <w:rsid w:val="00944E91"/>
    <w:rsid w:val="0094504E"/>
    <w:rsid w:val="00950190"/>
    <w:rsid w:val="009512C3"/>
    <w:rsid w:val="00955AD3"/>
    <w:rsid w:val="00971C96"/>
    <w:rsid w:val="009729FF"/>
    <w:rsid w:val="009832D0"/>
    <w:rsid w:val="0098405D"/>
    <w:rsid w:val="00984CDF"/>
    <w:rsid w:val="00986AC1"/>
    <w:rsid w:val="00991660"/>
    <w:rsid w:val="00995FCD"/>
    <w:rsid w:val="009A120C"/>
    <w:rsid w:val="009A18BE"/>
    <w:rsid w:val="009A18EC"/>
    <w:rsid w:val="009A1A91"/>
    <w:rsid w:val="009A4886"/>
    <w:rsid w:val="009A724E"/>
    <w:rsid w:val="009B0A1E"/>
    <w:rsid w:val="009B40D3"/>
    <w:rsid w:val="009B5585"/>
    <w:rsid w:val="009D09A5"/>
    <w:rsid w:val="009D11AE"/>
    <w:rsid w:val="009D29FB"/>
    <w:rsid w:val="009D392C"/>
    <w:rsid w:val="009D6119"/>
    <w:rsid w:val="009D79CA"/>
    <w:rsid w:val="009E2982"/>
    <w:rsid w:val="009F3360"/>
    <w:rsid w:val="009F364F"/>
    <w:rsid w:val="009F6B00"/>
    <w:rsid w:val="00A00057"/>
    <w:rsid w:val="00A003BE"/>
    <w:rsid w:val="00A00648"/>
    <w:rsid w:val="00A007D0"/>
    <w:rsid w:val="00A076AF"/>
    <w:rsid w:val="00A10AEC"/>
    <w:rsid w:val="00A12222"/>
    <w:rsid w:val="00A14D22"/>
    <w:rsid w:val="00A15988"/>
    <w:rsid w:val="00A2029F"/>
    <w:rsid w:val="00A20C1E"/>
    <w:rsid w:val="00A21EF1"/>
    <w:rsid w:val="00A32EF4"/>
    <w:rsid w:val="00A40C80"/>
    <w:rsid w:val="00A40E03"/>
    <w:rsid w:val="00A40E4F"/>
    <w:rsid w:val="00A431A8"/>
    <w:rsid w:val="00A44C4C"/>
    <w:rsid w:val="00A523D7"/>
    <w:rsid w:val="00A52624"/>
    <w:rsid w:val="00A52F71"/>
    <w:rsid w:val="00A54329"/>
    <w:rsid w:val="00A60362"/>
    <w:rsid w:val="00A61108"/>
    <w:rsid w:val="00A657EB"/>
    <w:rsid w:val="00A65DF1"/>
    <w:rsid w:val="00A676A6"/>
    <w:rsid w:val="00A7535F"/>
    <w:rsid w:val="00A7598C"/>
    <w:rsid w:val="00A75F4F"/>
    <w:rsid w:val="00A81FEA"/>
    <w:rsid w:val="00A82415"/>
    <w:rsid w:val="00A829D5"/>
    <w:rsid w:val="00A84546"/>
    <w:rsid w:val="00A87EEA"/>
    <w:rsid w:val="00AA0A24"/>
    <w:rsid w:val="00AA10A5"/>
    <w:rsid w:val="00AA24F0"/>
    <w:rsid w:val="00AA2DFB"/>
    <w:rsid w:val="00AA51F6"/>
    <w:rsid w:val="00AA570A"/>
    <w:rsid w:val="00AB0DD3"/>
    <w:rsid w:val="00AB55D9"/>
    <w:rsid w:val="00AB7C76"/>
    <w:rsid w:val="00AC610D"/>
    <w:rsid w:val="00AC7792"/>
    <w:rsid w:val="00AD2E4F"/>
    <w:rsid w:val="00AD2FBA"/>
    <w:rsid w:val="00AD55E5"/>
    <w:rsid w:val="00AE0133"/>
    <w:rsid w:val="00AE5A46"/>
    <w:rsid w:val="00AF032E"/>
    <w:rsid w:val="00AF52DC"/>
    <w:rsid w:val="00B001E6"/>
    <w:rsid w:val="00B02D32"/>
    <w:rsid w:val="00B03F36"/>
    <w:rsid w:val="00B0513B"/>
    <w:rsid w:val="00B06F68"/>
    <w:rsid w:val="00B17B5D"/>
    <w:rsid w:val="00B24038"/>
    <w:rsid w:val="00B31436"/>
    <w:rsid w:val="00B37C70"/>
    <w:rsid w:val="00B40790"/>
    <w:rsid w:val="00B4337A"/>
    <w:rsid w:val="00B43425"/>
    <w:rsid w:val="00B438A7"/>
    <w:rsid w:val="00B43E55"/>
    <w:rsid w:val="00B466FE"/>
    <w:rsid w:val="00B476E4"/>
    <w:rsid w:val="00B55DD9"/>
    <w:rsid w:val="00B57C50"/>
    <w:rsid w:val="00B61CE3"/>
    <w:rsid w:val="00B65B11"/>
    <w:rsid w:val="00B71AF3"/>
    <w:rsid w:val="00B72A23"/>
    <w:rsid w:val="00B76E8F"/>
    <w:rsid w:val="00B849CD"/>
    <w:rsid w:val="00B85DA0"/>
    <w:rsid w:val="00B87545"/>
    <w:rsid w:val="00B90761"/>
    <w:rsid w:val="00B9231A"/>
    <w:rsid w:val="00B94AF0"/>
    <w:rsid w:val="00B96131"/>
    <w:rsid w:val="00BA5778"/>
    <w:rsid w:val="00BA5DF9"/>
    <w:rsid w:val="00BA7155"/>
    <w:rsid w:val="00BB0652"/>
    <w:rsid w:val="00BB34CB"/>
    <w:rsid w:val="00BB4BF8"/>
    <w:rsid w:val="00BB7938"/>
    <w:rsid w:val="00BC09EC"/>
    <w:rsid w:val="00BC11E7"/>
    <w:rsid w:val="00BC2225"/>
    <w:rsid w:val="00BC5522"/>
    <w:rsid w:val="00BE3501"/>
    <w:rsid w:val="00BE42EB"/>
    <w:rsid w:val="00BF2135"/>
    <w:rsid w:val="00BF4F4B"/>
    <w:rsid w:val="00BF57AD"/>
    <w:rsid w:val="00C01507"/>
    <w:rsid w:val="00C058A0"/>
    <w:rsid w:val="00C07634"/>
    <w:rsid w:val="00C07670"/>
    <w:rsid w:val="00C10830"/>
    <w:rsid w:val="00C10E96"/>
    <w:rsid w:val="00C12519"/>
    <w:rsid w:val="00C12AF8"/>
    <w:rsid w:val="00C1389D"/>
    <w:rsid w:val="00C139AF"/>
    <w:rsid w:val="00C144B0"/>
    <w:rsid w:val="00C147D5"/>
    <w:rsid w:val="00C15A78"/>
    <w:rsid w:val="00C2381B"/>
    <w:rsid w:val="00C25394"/>
    <w:rsid w:val="00C25D05"/>
    <w:rsid w:val="00C26D0D"/>
    <w:rsid w:val="00C31366"/>
    <w:rsid w:val="00C33455"/>
    <w:rsid w:val="00C368D3"/>
    <w:rsid w:val="00C41EC0"/>
    <w:rsid w:val="00C52140"/>
    <w:rsid w:val="00C53713"/>
    <w:rsid w:val="00C57654"/>
    <w:rsid w:val="00C600FE"/>
    <w:rsid w:val="00C61FE0"/>
    <w:rsid w:val="00C641BC"/>
    <w:rsid w:val="00C660E1"/>
    <w:rsid w:val="00C66326"/>
    <w:rsid w:val="00C72C93"/>
    <w:rsid w:val="00C7661F"/>
    <w:rsid w:val="00C8175C"/>
    <w:rsid w:val="00C84052"/>
    <w:rsid w:val="00C849E9"/>
    <w:rsid w:val="00C90DFD"/>
    <w:rsid w:val="00C92020"/>
    <w:rsid w:val="00CA2FFA"/>
    <w:rsid w:val="00CA7703"/>
    <w:rsid w:val="00CB00AF"/>
    <w:rsid w:val="00CB6EF7"/>
    <w:rsid w:val="00CC086C"/>
    <w:rsid w:val="00CD0194"/>
    <w:rsid w:val="00CD18B4"/>
    <w:rsid w:val="00CD37B7"/>
    <w:rsid w:val="00CE5CCF"/>
    <w:rsid w:val="00CE7117"/>
    <w:rsid w:val="00D005E1"/>
    <w:rsid w:val="00D007E3"/>
    <w:rsid w:val="00D018C2"/>
    <w:rsid w:val="00D034D3"/>
    <w:rsid w:val="00D03CDE"/>
    <w:rsid w:val="00D0630E"/>
    <w:rsid w:val="00D12412"/>
    <w:rsid w:val="00D137B7"/>
    <w:rsid w:val="00D138F5"/>
    <w:rsid w:val="00D15594"/>
    <w:rsid w:val="00D21CA6"/>
    <w:rsid w:val="00D22A15"/>
    <w:rsid w:val="00D22C7B"/>
    <w:rsid w:val="00D25C73"/>
    <w:rsid w:val="00D2788F"/>
    <w:rsid w:val="00D32CD7"/>
    <w:rsid w:val="00D33C2B"/>
    <w:rsid w:val="00D371E6"/>
    <w:rsid w:val="00D37617"/>
    <w:rsid w:val="00D42ADA"/>
    <w:rsid w:val="00D44014"/>
    <w:rsid w:val="00D5281C"/>
    <w:rsid w:val="00D557E7"/>
    <w:rsid w:val="00D56B30"/>
    <w:rsid w:val="00D57B81"/>
    <w:rsid w:val="00D6345C"/>
    <w:rsid w:val="00D638D2"/>
    <w:rsid w:val="00D7160D"/>
    <w:rsid w:val="00D71959"/>
    <w:rsid w:val="00D73C06"/>
    <w:rsid w:val="00D75C11"/>
    <w:rsid w:val="00D769D5"/>
    <w:rsid w:val="00D80A2C"/>
    <w:rsid w:val="00D82603"/>
    <w:rsid w:val="00D82987"/>
    <w:rsid w:val="00D83877"/>
    <w:rsid w:val="00D83FDC"/>
    <w:rsid w:val="00D8633A"/>
    <w:rsid w:val="00D948D0"/>
    <w:rsid w:val="00D95563"/>
    <w:rsid w:val="00D9587A"/>
    <w:rsid w:val="00DA0E2A"/>
    <w:rsid w:val="00DA4589"/>
    <w:rsid w:val="00DA5038"/>
    <w:rsid w:val="00DA54A8"/>
    <w:rsid w:val="00DA5862"/>
    <w:rsid w:val="00DA747A"/>
    <w:rsid w:val="00DB0009"/>
    <w:rsid w:val="00DB1D95"/>
    <w:rsid w:val="00DB3CC7"/>
    <w:rsid w:val="00DB4902"/>
    <w:rsid w:val="00DB7AB4"/>
    <w:rsid w:val="00DC4016"/>
    <w:rsid w:val="00DC744F"/>
    <w:rsid w:val="00DE064A"/>
    <w:rsid w:val="00DE2ABD"/>
    <w:rsid w:val="00DE537B"/>
    <w:rsid w:val="00DF2657"/>
    <w:rsid w:val="00DF2A55"/>
    <w:rsid w:val="00DF58E8"/>
    <w:rsid w:val="00E24183"/>
    <w:rsid w:val="00E30D64"/>
    <w:rsid w:val="00E316A2"/>
    <w:rsid w:val="00E353D3"/>
    <w:rsid w:val="00E36B05"/>
    <w:rsid w:val="00E43CD2"/>
    <w:rsid w:val="00E45606"/>
    <w:rsid w:val="00E46CB0"/>
    <w:rsid w:val="00E5571E"/>
    <w:rsid w:val="00E60A95"/>
    <w:rsid w:val="00E6327A"/>
    <w:rsid w:val="00E65FB7"/>
    <w:rsid w:val="00E6663A"/>
    <w:rsid w:val="00E670BC"/>
    <w:rsid w:val="00E74FEE"/>
    <w:rsid w:val="00E750B0"/>
    <w:rsid w:val="00E76A66"/>
    <w:rsid w:val="00E82D74"/>
    <w:rsid w:val="00E86A30"/>
    <w:rsid w:val="00E9043B"/>
    <w:rsid w:val="00EA1464"/>
    <w:rsid w:val="00EB2A25"/>
    <w:rsid w:val="00EB567F"/>
    <w:rsid w:val="00EB6830"/>
    <w:rsid w:val="00ED450F"/>
    <w:rsid w:val="00ED5E41"/>
    <w:rsid w:val="00ED69A7"/>
    <w:rsid w:val="00EE3D97"/>
    <w:rsid w:val="00EE4416"/>
    <w:rsid w:val="00EE79D8"/>
    <w:rsid w:val="00EE7FCF"/>
    <w:rsid w:val="00EF1DC8"/>
    <w:rsid w:val="00EF3C1C"/>
    <w:rsid w:val="00EF4890"/>
    <w:rsid w:val="00F01A3B"/>
    <w:rsid w:val="00F07B54"/>
    <w:rsid w:val="00F16C98"/>
    <w:rsid w:val="00F213F8"/>
    <w:rsid w:val="00F22B2D"/>
    <w:rsid w:val="00F24B75"/>
    <w:rsid w:val="00F25F9F"/>
    <w:rsid w:val="00F27BB3"/>
    <w:rsid w:val="00F32642"/>
    <w:rsid w:val="00F3494C"/>
    <w:rsid w:val="00F36ACD"/>
    <w:rsid w:val="00F4056A"/>
    <w:rsid w:val="00F4319F"/>
    <w:rsid w:val="00F43541"/>
    <w:rsid w:val="00F47BA3"/>
    <w:rsid w:val="00F51724"/>
    <w:rsid w:val="00F64C38"/>
    <w:rsid w:val="00F77945"/>
    <w:rsid w:val="00F81873"/>
    <w:rsid w:val="00F835CE"/>
    <w:rsid w:val="00F90E0B"/>
    <w:rsid w:val="00F94E17"/>
    <w:rsid w:val="00F9529B"/>
    <w:rsid w:val="00F97D9A"/>
    <w:rsid w:val="00FB2F70"/>
    <w:rsid w:val="00FC028B"/>
    <w:rsid w:val="00FC1549"/>
    <w:rsid w:val="00FC3B29"/>
    <w:rsid w:val="00FC46E7"/>
    <w:rsid w:val="00FC6C47"/>
    <w:rsid w:val="00FD00CE"/>
    <w:rsid w:val="00FD6F8C"/>
    <w:rsid w:val="00FE4E6C"/>
    <w:rsid w:val="00FF1764"/>
    <w:rsid w:val="00FF1B76"/>
    <w:rsid w:val="00FF20C1"/>
    <w:rsid w:val="00FF2EE1"/>
    <w:rsid w:val="00FF3FFE"/>
    <w:rsid w:val="00FF50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C02B44-B3AE-4C35-872B-9BCB2A2B2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A66"/>
    <w:pPr>
      <w:ind w:firstLineChars="200" w:firstLine="420"/>
    </w:pPr>
  </w:style>
  <w:style w:type="paragraph" w:styleId="a4">
    <w:name w:val="header"/>
    <w:basedOn w:val="a"/>
    <w:link w:val="Char"/>
    <w:uiPriority w:val="99"/>
    <w:unhideWhenUsed/>
    <w:rsid w:val="005B19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B191E"/>
    <w:rPr>
      <w:sz w:val="18"/>
      <w:szCs w:val="18"/>
    </w:rPr>
  </w:style>
  <w:style w:type="paragraph" w:styleId="a5">
    <w:name w:val="footer"/>
    <w:basedOn w:val="a"/>
    <w:link w:val="Char0"/>
    <w:uiPriority w:val="99"/>
    <w:unhideWhenUsed/>
    <w:rsid w:val="005B191E"/>
    <w:pPr>
      <w:tabs>
        <w:tab w:val="center" w:pos="4153"/>
        <w:tab w:val="right" w:pos="8306"/>
      </w:tabs>
      <w:snapToGrid w:val="0"/>
      <w:jc w:val="left"/>
    </w:pPr>
    <w:rPr>
      <w:sz w:val="18"/>
      <w:szCs w:val="18"/>
    </w:rPr>
  </w:style>
  <w:style w:type="character" w:customStyle="1" w:styleId="Char0">
    <w:name w:val="页脚 Char"/>
    <w:basedOn w:val="a0"/>
    <w:link w:val="a5"/>
    <w:uiPriority w:val="99"/>
    <w:rsid w:val="005B19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471</Words>
  <Characters>2686</Characters>
  <Application>Microsoft Office Word</Application>
  <DocSecurity>0</DocSecurity>
  <Lines>22</Lines>
  <Paragraphs>6</Paragraphs>
  <ScaleCrop>false</ScaleCrop>
  <Company>http:/sdwm.org</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深度联盟http:/sdwm.org</dc:creator>
  <cp:keywords/>
  <dc:description/>
  <cp:lastModifiedBy>Administrator</cp:lastModifiedBy>
  <cp:revision>9</cp:revision>
  <dcterms:created xsi:type="dcterms:W3CDTF">2017-11-13T04:56:00Z</dcterms:created>
  <dcterms:modified xsi:type="dcterms:W3CDTF">2017-11-29T09:51:00Z</dcterms:modified>
</cp:coreProperties>
</file>